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7F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GUNADARMA</w:t>
      </w:r>
      <w:r w:rsidR="00D75340">
        <w:rPr>
          <w:rFonts w:asciiTheme="majorBidi" w:hAnsiTheme="majorBidi" w:cstheme="majorBidi"/>
          <w:b/>
          <w:bCs/>
          <w:sz w:val="28"/>
          <w:szCs w:val="28"/>
        </w:rPr>
        <w:t xml:space="preserve"> UNIVERSITY</w:t>
      </w:r>
    </w:p>
    <w:p w:rsidR="009F5AB9" w:rsidRPr="00024612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FACULTY OF</w:t>
      </w:r>
      <w:r w:rsidR="009F5AB9"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ECONOMICS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63A540" wp14:editId="33C7561A">
            <wp:extent cx="213360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124559_1684292765154906_92237539501079619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75340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DIRECT AND INDIRECT EFFECT OF GCC IMPLEMENTATION INTENSITY THROUGH CSR IMPLEMENTATION INTENSITY ON MEDIA EXPOSURE AND FINANCIAL PERFORMANCE</w:t>
      </w:r>
    </w:p>
    <w:p w:rsidR="00D75340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OF FOOD AND BEVERAGE FIRMS LISTED IN</w:t>
      </w:r>
    </w:p>
    <w:p w:rsidR="00D75340" w:rsidRPr="00B22076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INDONESIA STOCK EXCHANGE</w:t>
      </w:r>
    </w:p>
    <w:p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Written By</w:t>
      </w:r>
      <w:r w:rsidR="009F5AB9" w:rsidRPr="00024612">
        <w:rPr>
          <w:rFonts w:asciiTheme="majorBidi" w:hAnsiTheme="majorBidi" w:cstheme="majorBidi"/>
          <w:sz w:val="24"/>
          <w:szCs w:val="24"/>
        </w:rPr>
        <w:t xml:space="preserve"> :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9F5AB9" w:rsidP="00D75340">
      <w:pPr>
        <w:spacing w:after="0" w:line="360" w:lineRule="auto"/>
        <w:ind w:left="144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Nam</w:t>
      </w:r>
      <w:r w:rsidR="00D75340">
        <w:rPr>
          <w:rFonts w:asciiTheme="majorBidi" w:hAnsiTheme="majorBidi" w:cstheme="majorBidi"/>
          <w:sz w:val="24"/>
          <w:szCs w:val="24"/>
        </w:rPr>
        <w:t>e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="00D75340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 xml:space="preserve">: </w:t>
      </w:r>
      <w:r w:rsidR="00D75340">
        <w:rPr>
          <w:rFonts w:asciiTheme="majorBidi" w:hAnsiTheme="majorBidi" w:cstheme="majorBidi"/>
          <w:sz w:val="24"/>
          <w:szCs w:val="24"/>
        </w:rPr>
        <w:t>Ayu Nurul Ardhita</w:t>
      </w:r>
    </w:p>
    <w:p w:rsidR="009F5AB9" w:rsidRPr="00024612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Student ID Number</w:t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27211779</w:t>
      </w:r>
    </w:p>
    <w:p w:rsidR="009F5AB9" w:rsidRPr="00024612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</w:t>
      </w:r>
      <w:r>
        <w:rPr>
          <w:rFonts w:asciiTheme="majorBidi" w:hAnsiTheme="majorBidi" w:cstheme="majorBidi"/>
          <w:sz w:val="24"/>
          <w:szCs w:val="24"/>
        </w:rPr>
        <w:tab/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Accounting</w:t>
      </w:r>
    </w:p>
    <w:p w:rsidR="009F5AB9" w:rsidRPr="00024612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Advisor</w:t>
      </w:r>
      <w:r>
        <w:rPr>
          <w:rFonts w:asciiTheme="majorBidi" w:hAnsiTheme="majorBidi" w:cstheme="majorBidi"/>
          <w:sz w:val="24"/>
          <w:szCs w:val="24"/>
        </w:rPr>
        <w:tab/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Ir. Toto Sugiharto, M.Sc, Ph.D</w:t>
      </w:r>
    </w:p>
    <w:p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5433D" w:rsidRDefault="00D75340" w:rsidP="0035433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Submitted in Part</w:t>
      </w:r>
      <w:r w:rsidR="0035433D">
        <w:rPr>
          <w:rFonts w:asciiTheme="majorBidi" w:hAnsiTheme="majorBidi" w:cstheme="majorBidi"/>
          <w:sz w:val="24"/>
          <w:szCs w:val="24"/>
        </w:rPr>
        <w:t>ial Fulfillment of Requirements</w:t>
      </w:r>
    </w:p>
    <w:p w:rsidR="00D75340" w:rsidRPr="00024612" w:rsidRDefault="00D75340" w:rsidP="0035433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</w:t>
      </w:r>
      <w:r w:rsidR="0035433D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Bachelor’s Degree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JAKARTA</w:t>
      </w:r>
    </w:p>
    <w:p w:rsidR="009F5AB9" w:rsidRPr="00B22076" w:rsidRDefault="009F5AB9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201</w:t>
      </w:r>
      <w:r w:rsidR="00D75340">
        <w:rPr>
          <w:rFonts w:asciiTheme="majorBidi" w:hAnsiTheme="majorBidi" w:cstheme="majorBidi"/>
          <w:b/>
          <w:bCs/>
          <w:sz w:val="28"/>
          <w:szCs w:val="28"/>
        </w:rPr>
        <w:t>5</w:t>
      </w:r>
    </w:p>
    <w:sectPr w:rsidR="009F5AB9" w:rsidRPr="00B22076" w:rsidSect="00DF6C7C">
      <w:pgSz w:w="11907" w:h="16839" w:code="9"/>
      <w:pgMar w:top="1699" w:right="1701" w:bottom="16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B9"/>
    <w:rsid w:val="00024612"/>
    <w:rsid w:val="002B2A15"/>
    <w:rsid w:val="0035433D"/>
    <w:rsid w:val="00540970"/>
    <w:rsid w:val="005C0B9D"/>
    <w:rsid w:val="009F5AB9"/>
    <w:rsid w:val="00A650E6"/>
    <w:rsid w:val="00B22076"/>
    <w:rsid w:val="00D75340"/>
    <w:rsid w:val="00DF6C7C"/>
    <w:rsid w:val="00E15CE7"/>
    <w:rsid w:val="00FD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67888-A505-486D-BBEF-0C77EFD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hafidh</cp:lastModifiedBy>
  <cp:revision>8</cp:revision>
  <dcterms:created xsi:type="dcterms:W3CDTF">2016-08-23T04:32:00Z</dcterms:created>
  <dcterms:modified xsi:type="dcterms:W3CDTF">2016-08-23T06:55:00Z</dcterms:modified>
</cp:coreProperties>
</file>